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83560" w14:textId="48A853EF" w:rsidR="00EC1707" w:rsidRDefault="00431FE8">
      <w:pPr>
        <w:rPr>
          <w:b/>
          <w:bCs/>
          <w:sz w:val="28"/>
          <w:szCs w:val="28"/>
        </w:rPr>
      </w:pPr>
      <w:r>
        <w:rPr>
          <w:b/>
          <w:bCs/>
          <w:sz w:val="28"/>
          <w:szCs w:val="28"/>
        </w:rPr>
        <w:t>Đơn Xin Tài Trợ CARES của Quận Snohomish</w:t>
      </w:r>
    </w:p>
    <w:p w14:paraId="7CA8D508" w14:textId="77777777" w:rsidR="009A1C85" w:rsidRPr="009A1C85" w:rsidRDefault="009A1C85">
      <w:pPr>
        <w:rPr>
          <w:b/>
          <w:bCs/>
          <w:sz w:val="28"/>
          <w:szCs w:val="28"/>
        </w:rPr>
      </w:pPr>
    </w:p>
    <w:p w14:paraId="62A5E65F" w14:textId="77777777" w:rsidR="00431FE8" w:rsidRPr="00431FE8" w:rsidRDefault="00431FE8" w:rsidP="00431FE8">
      <w:pPr>
        <w:rPr>
          <w:rStyle w:val="TitleChar"/>
          <w:rFonts w:cstheme="minorHAnsi"/>
          <w:b w:val="0"/>
          <w:bCs w:val="0"/>
          <w:sz w:val="24"/>
          <w:szCs w:val="24"/>
        </w:rPr>
      </w:pPr>
      <w:r>
        <w:rPr>
          <w:rStyle w:val="TitleChar"/>
          <w:b w:val="0"/>
          <w:bCs w:val="0"/>
          <w:sz w:val="24"/>
          <w:szCs w:val="24"/>
        </w:rPr>
        <w:t>Th</w:t>
      </w:r>
      <w:r>
        <w:rPr>
          <w:rStyle w:val="TitleChar"/>
          <w:b w:val="0"/>
          <w:bCs w:val="0"/>
          <w:sz w:val="24"/>
          <w:szCs w:val="24"/>
        </w:rPr>
        <w:t>ô</w:t>
      </w:r>
      <w:r>
        <w:rPr>
          <w:rStyle w:val="TitleChar"/>
          <w:b w:val="0"/>
          <w:bCs w:val="0"/>
          <w:sz w:val="24"/>
          <w:szCs w:val="24"/>
        </w:rPr>
        <w:t>ng qua quan h</w:t>
      </w:r>
      <w:r>
        <w:rPr>
          <w:rStyle w:val="TitleChar"/>
          <w:b w:val="0"/>
          <w:bCs w:val="0"/>
          <w:sz w:val="24"/>
          <w:szCs w:val="24"/>
        </w:rPr>
        <w:t>ệ</w:t>
      </w:r>
      <w:r>
        <w:rPr>
          <w:rStyle w:val="TitleChar"/>
          <w:b w:val="0"/>
          <w:bCs w:val="0"/>
          <w:sz w:val="24"/>
          <w:szCs w:val="24"/>
        </w:rPr>
        <w:t xml:space="preserve"> </w:t>
      </w:r>
      <w:r>
        <w:rPr>
          <w:rStyle w:val="TitleChar"/>
          <w:b w:val="0"/>
          <w:bCs w:val="0"/>
          <w:sz w:val="24"/>
          <w:szCs w:val="24"/>
        </w:rPr>
        <w:t>đố</w:t>
      </w:r>
      <w:r>
        <w:rPr>
          <w:rStyle w:val="TitleChar"/>
          <w:b w:val="0"/>
          <w:bCs w:val="0"/>
          <w:sz w:val="24"/>
          <w:szCs w:val="24"/>
        </w:rPr>
        <w:t>i t</w:t>
      </w:r>
      <w:r>
        <w:rPr>
          <w:rStyle w:val="TitleChar"/>
          <w:b w:val="0"/>
          <w:bCs w:val="0"/>
          <w:sz w:val="24"/>
          <w:szCs w:val="24"/>
        </w:rPr>
        <w:t>á</w:t>
      </w:r>
      <w:r>
        <w:rPr>
          <w:rStyle w:val="TitleChar"/>
          <w:b w:val="0"/>
          <w:bCs w:val="0"/>
          <w:sz w:val="24"/>
          <w:szCs w:val="24"/>
        </w:rPr>
        <w:t>c v</w:t>
      </w:r>
      <w:r>
        <w:rPr>
          <w:rStyle w:val="TitleChar"/>
          <w:b w:val="0"/>
          <w:bCs w:val="0"/>
          <w:sz w:val="24"/>
          <w:szCs w:val="24"/>
        </w:rPr>
        <w:t>ớ</w:t>
      </w:r>
      <w:r>
        <w:rPr>
          <w:rStyle w:val="TitleChar"/>
          <w:b w:val="0"/>
          <w:bCs w:val="0"/>
          <w:sz w:val="24"/>
          <w:szCs w:val="24"/>
        </w:rPr>
        <w:t>i Qu</w:t>
      </w:r>
      <w:r>
        <w:rPr>
          <w:rStyle w:val="TitleChar"/>
          <w:b w:val="0"/>
          <w:bCs w:val="0"/>
          <w:sz w:val="24"/>
          <w:szCs w:val="24"/>
        </w:rPr>
        <w:t>ậ</w:t>
      </w:r>
      <w:r>
        <w:rPr>
          <w:rStyle w:val="TitleChar"/>
          <w:b w:val="0"/>
          <w:bCs w:val="0"/>
          <w:sz w:val="24"/>
          <w:szCs w:val="24"/>
        </w:rPr>
        <w:t>n Snohomish v</w:t>
      </w:r>
      <w:r>
        <w:rPr>
          <w:rStyle w:val="TitleChar"/>
          <w:b w:val="0"/>
          <w:bCs w:val="0"/>
          <w:sz w:val="24"/>
          <w:szCs w:val="24"/>
        </w:rPr>
        <w:t>à</w:t>
      </w:r>
      <w:r>
        <w:rPr>
          <w:rStyle w:val="TitleChar"/>
          <w:b w:val="0"/>
          <w:bCs w:val="0"/>
          <w:sz w:val="24"/>
          <w:szCs w:val="24"/>
        </w:rPr>
        <w:t xml:space="preserve"> T</w:t>
      </w:r>
      <w:r>
        <w:rPr>
          <w:rStyle w:val="TitleChar"/>
          <w:b w:val="0"/>
          <w:bCs w:val="0"/>
          <w:sz w:val="24"/>
          <w:szCs w:val="24"/>
        </w:rPr>
        <w:t>ổ</w:t>
      </w:r>
      <w:r>
        <w:rPr>
          <w:rStyle w:val="TitleChar"/>
          <w:b w:val="0"/>
          <w:bCs w:val="0"/>
          <w:sz w:val="24"/>
          <w:szCs w:val="24"/>
        </w:rPr>
        <w:t xml:space="preserve"> Ch</w:t>
      </w:r>
      <w:r>
        <w:rPr>
          <w:rStyle w:val="TitleChar"/>
          <w:b w:val="0"/>
          <w:bCs w:val="0"/>
          <w:sz w:val="24"/>
          <w:szCs w:val="24"/>
        </w:rPr>
        <w:t>ứ</w:t>
      </w:r>
      <w:r>
        <w:rPr>
          <w:rStyle w:val="TitleChar"/>
          <w:b w:val="0"/>
          <w:bCs w:val="0"/>
          <w:sz w:val="24"/>
          <w:szCs w:val="24"/>
        </w:rPr>
        <w:t>c C</w:t>
      </w:r>
      <w:r>
        <w:rPr>
          <w:rStyle w:val="TitleChar"/>
          <w:b w:val="0"/>
          <w:bCs w:val="0"/>
          <w:sz w:val="24"/>
          <w:szCs w:val="24"/>
        </w:rPr>
        <w:t>ộ</w:t>
      </w:r>
      <w:r>
        <w:rPr>
          <w:rStyle w:val="TitleChar"/>
          <w:b w:val="0"/>
          <w:bCs w:val="0"/>
          <w:sz w:val="24"/>
          <w:szCs w:val="24"/>
        </w:rPr>
        <w:t xml:space="preserve">ng </w:t>
      </w:r>
      <w:r>
        <w:rPr>
          <w:rStyle w:val="TitleChar"/>
          <w:b w:val="0"/>
          <w:bCs w:val="0"/>
          <w:sz w:val="24"/>
          <w:szCs w:val="24"/>
        </w:rPr>
        <w:t>Đồ</w:t>
      </w:r>
      <w:r>
        <w:rPr>
          <w:rStyle w:val="TitleChar"/>
          <w:b w:val="0"/>
          <w:bCs w:val="0"/>
          <w:sz w:val="24"/>
          <w:szCs w:val="24"/>
        </w:rPr>
        <w:t xml:space="preserve">ng, </w:t>
      </w:r>
      <w:r>
        <w:rPr>
          <w:rStyle w:val="TitleChar"/>
          <w:b w:val="0"/>
          <w:bCs w:val="0"/>
          <w:sz w:val="24"/>
          <w:szCs w:val="24"/>
        </w:rPr>
        <w:t>đơ</w:t>
      </w:r>
      <w:r>
        <w:rPr>
          <w:rStyle w:val="TitleChar"/>
          <w:b w:val="0"/>
          <w:bCs w:val="0"/>
          <w:sz w:val="24"/>
          <w:szCs w:val="24"/>
        </w:rPr>
        <w:t>n xin t</w:t>
      </w:r>
      <w:r>
        <w:rPr>
          <w:rStyle w:val="TitleChar"/>
          <w:b w:val="0"/>
          <w:bCs w:val="0"/>
          <w:sz w:val="24"/>
          <w:szCs w:val="24"/>
        </w:rPr>
        <w:t>à</w:t>
      </w:r>
      <w:r>
        <w:rPr>
          <w:rStyle w:val="TitleChar"/>
          <w:b w:val="0"/>
          <w:bCs w:val="0"/>
          <w:sz w:val="24"/>
          <w:szCs w:val="24"/>
        </w:rPr>
        <w:t>i tr</w:t>
      </w:r>
      <w:r>
        <w:rPr>
          <w:rStyle w:val="TitleChar"/>
          <w:b w:val="0"/>
          <w:bCs w:val="0"/>
          <w:sz w:val="24"/>
          <w:szCs w:val="24"/>
        </w:rPr>
        <w:t>ợ</w:t>
      </w:r>
      <w:r>
        <w:rPr>
          <w:rStyle w:val="TitleChar"/>
          <w:b w:val="0"/>
          <w:bCs w:val="0"/>
          <w:sz w:val="24"/>
          <w:szCs w:val="24"/>
        </w:rPr>
        <w:t xml:space="preserve"> gi</w:t>
      </w:r>
      <w:r>
        <w:rPr>
          <w:rStyle w:val="TitleChar"/>
          <w:b w:val="0"/>
          <w:bCs w:val="0"/>
          <w:sz w:val="24"/>
          <w:szCs w:val="24"/>
        </w:rPr>
        <w:t>ú</w:t>
      </w:r>
      <w:r>
        <w:rPr>
          <w:rStyle w:val="TitleChar"/>
          <w:b w:val="0"/>
          <w:bCs w:val="0"/>
          <w:sz w:val="24"/>
          <w:szCs w:val="24"/>
        </w:rPr>
        <w:t xml:space="preserve">p </w:t>
      </w:r>
      <w:r>
        <w:rPr>
          <w:rStyle w:val="TitleChar"/>
          <w:b w:val="0"/>
          <w:bCs w:val="0"/>
          <w:sz w:val="24"/>
          <w:szCs w:val="24"/>
        </w:rPr>
        <w:t>ổ</w:t>
      </w:r>
      <w:r>
        <w:rPr>
          <w:rStyle w:val="TitleChar"/>
          <w:b w:val="0"/>
          <w:bCs w:val="0"/>
          <w:sz w:val="24"/>
          <w:szCs w:val="24"/>
        </w:rPr>
        <w:t xml:space="preserve">n </w:t>
      </w:r>
      <w:r>
        <w:rPr>
          <w:rStyle w:val="TitleChar"/>
          <w:b w:val="0"/>
          <w:bCs w:val="0"/>
          <w:sz w:val="24"/>
          <w:szCs w:val="24"/>
        </w:rPr>
        <w:t>đị</w:t>
      </w:r>
      <w:r>
        <w:rPr>
          <w:rStyle w:val="TitleChar"/>
          <w:b w:val="0"/>
          <w:bCs w:val="0"/>
          <w:sz w:val="24"/>
          <w:szCs w:val="24"/>
        </w:rPr>
        <w:t>nh v</w:t>
      </w:r>
      <w:r>
        <w:rPr>
          <w:rStyle w:val="TitleChar"/>
          <w:b w:val="0"/>
          <w:bCs w:val="0"/>
          <w:sz w:val="24"/>
          <w:szCs w:val="24"/>
        </w:rPr>
        <w:t>à</w:t>
      </w:r>
      <w:r>
        <w:rPr>
          <w:rStyle w:val="TitleChar"/>
          <w:b w:val="0"/>
          <w:bCs w:val="0"/>
          <w:sz w:val="24"/>
          <w:szCs w:val="24"/>
        </w:rPr>
        <w:t xml:space="preserve"> x</w:t>
      </w:r>
      <w:r>
        <w:rPr>
          <w:rStyle w:val="TitleChar"/>
          <w:b w:val="0"/>
          <w:bCs w:val="0"/>
          <w:sz w:val="24"/>
          <w:szCs w:val="24"/>
        </w:rPr>
        <w:t>â</w:t>
      </w:r>
      <w:r>
        <w:rPr>
          <w:rStyle w:val="TitleChar"/>
          <w:b w:val="0"/>
          <w:bCs w:val="0"/>
          <w:sz w:val="24"/>
          <w:szCs w:val="24"/>
        </w:rPr>
        <w:t>y d</w:t>
      </w:r>
      <w:r>
        <w:rPr>
          <w:rStyle w:val="TitleChar"/>
          <w:b w:val="0"/>
          <w:bCs w:val="0"/>
          <w:sz w:val="24"/>
          <w:szCs w:val="24"/>
        </w:rPr>
        <w:t>ự</w:t>
      </w:r>
      <w:r>
        <w:rPr>
          <w:rStyle w:val="TitleChar"/>
          <w:b w:val="0"/>
          <w:bCs w:val="0"/>
          <w:sz w:val="24"/>
          <w:szCs w:val="24"/>
        </w:rPr>
        <w:t>ng n</w:t>
      </w:r>
      <w:r>
        <w:rPr>
          <w:rStyle w:val="TitleChar"/>
          <w:b w:val="0"/>
          <w:bCs w:val="0"/>
          <w:sz w:val="24"/>
          <w:szCs w:val="24"/>
        </w:rPr>
        <w:t>ă</w:t>
      </w:r>
      <w:r>
        <w:rPr>
          <w:rStyle w:val="TitleChar"/>
          <w:b w:val="0"/>
          <w:bCs w:val="0"/>
          <w:sz w:val="24"/>
          <w:szCs w:val="24"/>
        </w:rPr>
        <w:t>ng l</w:t>
      </w:r>
      <w:r>
        <w:rPr>
          <w:rStyle w:val="TitleChar"/>
          <w:b w:val="0"/>
          <w:bCs w:val="0"/>
          <w:sz w:val="24"/>
          <w:szCs w:val="24"/>
        </w:rPr>
        <w:t>ự</w:t>
      </w:r>
      <w:r>
        <w:rPr>
          <w:rStyle w:val="TitleChar"/>
          <w:b w:val="0"/>
          <w:bCs w:val="0"/>
          <w:sz w:val="24"/>
          <w:szCs w:val="24"/>
        </w:rPr>
        <w:t>c cho c</w:t>
      </w:r>
      <w:r>
        <w:rPr>
          <w:rStyle w:val="TitleChar"/>
          <w:b w:val="0"/>
          <w:bCs w:val="0"/>
          <w:sz w:val="24"/>
          <w:szCs w:val="24"/>
        </w:rPr>
        <w:t>á</w:t>
      </w:r>
      <w:r>
        <w:rPr>
          <w:rStyle w:val="TitleChar"/>
          <w:b w:val="0"/>
          <w:bCs w:val="0"/>
          <w:sz w:val="24"/>
          <w:szCs w:val="24"/>
        </w:rPr>
        <w:t>c t</w:t>
      </w:r>
      <w:r>
        <w:rPr>
          <w:rStyle w:val="TitleChar"/>
          <w:b w:val="0"/>
          <w:bCs w:val="0"/>
          <w:sz w:val="24"/>
          <w:szCs w:val="24"/>
        </w:rPr>
        <w:t>ổ</w:t>
      </w:r>
      <w:r>
        <w:rPr>
          <w:rStyle w:val="TitleChar"/>
          <w:b w:val="0"/>
          <w:bCs w:val="0"/>
          <w:sz w:val="24"/>
          <w:szCs w:val="24"/>
        </w:rPr>
        <w:t xml:space="preserve"> ch</w:t>
      </w:r>
      <w:r>
        <w:rPr>
          <w:rStyle w:val="TitleChar"/>
          <w:b w:val="0"/>
          <w:bCs w:val="0"/>
          <w:sz w:val="24"/>
          <w:szCs w:val="24"/>
        </w:rPr>
        <w:t>ứ</w:t>
      </w:r>
      <w:r>
        <w:rPr>
          <w:rStyle w:val="TitleChar"/>
          <w:b w:val="0"/>
          <w:bCs w:val="0"/>
          <w:sz w:val="24"/>
          <w:szCs w:val="24"/>
        </w:rPr>
        <w:t>c phi l</w:t>
      </w:r>
      <w:r>
        <w:rPr>
          <w:rStyle w:val="TitleChar"/>
          <w:b w:val="0"/>
          <w:bCs w:val="0"/>
          <w:sz w:val="24"/>
          <w:szCs w:val="24"/>
        </w:rPr>
        <w:t>ợ</w:t>
      </w:r>
      <w:r>
        <w:rPr>
          <w:rStyle w:val="TitleChar"/>
          <w:b w:val="0"/>
          <w:bCs w:val="0"/>
          <w:sz w:val="24"/>
          <w:szCs w:val="24"/>
        </w:rPr>
        <w:t>i nhu</w:t>
      </w:r>
      <w:r>
        <w:rPr>
          <w:rStyle w:val="TitleChar"/>
          <w:b w:val="0"/>
          <w:bCs w:val="0"/>
          <w:sz w:val="24"/>
          <w:szCs w:val="24"/>
        </w:rPr>
        <w:t>ậ</w:t>
      </w:r>
      <w:r>
        <w:rPr>
          <w:rStyle w:val="TitleChar"/>
          <w:b w:val="0"/>
          <w:bCs w:val="0"/>
          <w:sz w:val="24"/>
          <w:szCs w:val="24"/>
        </w:rPr>
        <w:t>n m</w:t>
      </w:r>
      <w:r>
        <w:rPr>
          <w:rStyle w:val="TitleChar"/>
          <w:b w:val="0"/>
          <w:bCs w:val="0"/>
          <w:sz w:val="24"/>
          <w:szCs w:val="24"/>
        </w:rPr>
        <w:t>ớ</w:t>
      </w:r>
      <w:r>
        <w:rPr>
          <w:rStyle w:val="TitleChar"/>
          <w:b w:val="0"/>
          <w:bCs w:val="0"/>
          <w:sz w:val="24"/>
          <w:szCs w:val="24"/>
        </w:rPr>
        <w:t>i s</w:t>
      </w:r>
      <w:r>
        <w:rPr>
          <w:rStyle w:val="TitleChar"/>
          <w:b w:val="0"/>
          <w:bCs w:val="0"/>
          <w:sz w:val="24"/>
          <w:szCs w:val="24"/>
        </w:rPr>
        <w:t>ẽ</w:t>
      </w:r>
      <w:r>
        <w:rPr>
          <w:rStyle w:val="TitleChar"/>
          <w:b w:val="0"/>
          <w:bCs w:val="0"/>
          <w:sz w:val="24"/>
          <w:szCs w:val="24"/>
        </w:rPr>
        <w:t xml:space="preserve"> m</w:t>
      </w:r>
      <w:r>
        <w:rPr>
          <w:rStyle w:val="TitleChar"/>
          <w:b w:val="0"/>
          <w:bCs w:val="0"/>
          <w:sz w:val="24"/>
          <w:szCs w:val="24"/>
        </w:rPr>
        <w:t>ở</w:t>
      </w:r>
      <w:r>
        <w:rPr>
          <w:rStyle w:val="TitleChar"/>
          <w:b w:val="0"/>
          <w:bCs w:val="0"/>
          <w:sz w:val="24"/>
          <w:szCs w:val="24"/>
        </w:rPr>
        <w:t xml:space="preserve"> v</w:t>
      </w:r>
      <w:r>
        <w:rPr>
          <w:rStyle w:val="TitleChar"/>
          <w:b w:val="0"/>
          <w:bCs w:val="0"/>
          <w:sz w:val="24"/>
          <w:szCs w:val="24"/>
        </w:rPr>
        <w:t>à</w:t>
      </w:r>
      <w:r>
        <w:rPr>
          <w:rStyle w:val="TitleChar"/>
          <w:b w:val="0"/>
          <w:bCs w:val="0"/>
          <w:sz w:val="24"/>
          <w:szCs w:val="24"/>
        </w:rPr>
        <w:t>o ng</w:t>
      </w:r>
      <w:r>
        <w:rPr>
          <w:rStyle w:val="TitleChar"/>
          <w:b w:val="0"/>
          <w:bCs w:val="0"/>
          <w:sz w:val="24"/>
          <w:szCs w:val="24"/>
        </w:rPr>
        <w:t>à</w:t>
      </w:r>
      <w:r>
        <w:rPr>
          <w:rStyle w:val="TitleChar"/>
          <w:b w:val="0"/>
          <w:bCs w:val="0"/>
          <w:sz w:val="24"/>
          <w:szCs w:val="24"/>
        </w:rPr>
        <w:t>y 4 th</w:t>
      </w:r>
      <w:r>
        <w:rPr>
          <w:rStyle w:val="TitleChar"/>
          <w:b w:val="0"/>
          <w:bCs w:val="0"/>
          <w:sz w:val="24"/>
          <w:szCs w:val="24"/>
        </w:rPr>
        <w:t>á</w:t>
      </w:r>
      <w:r>
        <w:rPr>
          <w:rStyle w:val="TitleChar"/>
          <w:b w:val="0"/>
          <w:bCs w:val="0"/>
          <w:sz w:val="24"/>
          <w:szCs w:val="24"/>
        </w:rPr>
        <w:t xml:space="preserve">ng 9. </w:t>
      </w:r>
    </w:p>
    <w:p w14:paraId="1183AB19" w14:textId="77777777" w:rsidR="00431FE8" w:rsidRDefault="00431FE8" w:rsidP="00431FE8">
      <w:pPr>
        <w:rPr>
          <w:rStyle w:val="TitleChar"/>
          <w:rFonts w:cstheme="minorHAnsi"/>
        </w:rPr>
      </w:pPr>
    </w:p>
    <w:p w14:paraId="034796BB" w14:textId="77777777" w:rsidR="00431FE8" w:rsidRPr="00EA63F9" w:rsidRDefault="00431FE8" w:rsidP="00431FE8">
      <w:pPr>
        <w:rPr>
          <w:rFonts w:cstheme="minorHAnsi"/>
        </w:rPr>
      </w:pPr>
      <w:r>
        <w:t>Chương trình tài trợ này là một phần trong kế hoạch của quận để sử dụng các nguồn lực theo Đạo Luật CARES của liên bang nhằm hỗ trợ các tổ chức phi lợi nhuận bị ảnh hưởng bởi đại dịch COVID-19 khi họ hoạt động để hỗ trợ các thành viên cộng đồng gặp khó khăn.</w:t>
      </w:r>
    </w:p>
    <w:p w14:paraId="6C6E43B2" w14:textId="77777777" w:rsidR="00431FE8" w:rsidRDefault="00431FE8" w:rsidP="00431FE8">
      <w:pPr>
        <w:rPr>
          <w:rStyle w:val="TitleChar"/>
          <w:rFonts w:cstheme="minorHAnsi"/>
        </w:rPr>
      </w:pPr>
    </w:p>
    <w:p w14:paraId="5D27F39C" w14:textId="472E1354" w:rsidR="00431FE8" w:rsidRDefault="00431FE8" w:rsidP="00431FE8">
      <w:pPr>
        <w:rPr>
          <w:rFonts w:cstheme="minorHAnsi"/>
        </w:rPr>
      </w:pPr>
      <w:r>
        <w:t>Dữ liệu của Quận Snohomish cung cấp thông tin chi tiết về các thành viên cộng đồng bị ảnh hưởng nặng nề nhất của chúng ta. Chương trình này tập trung vào các tổ chức phi lợi nhuận phục vụ nhóm dân cư đa đạng và/hoặc bị thiệt thòi và có ngân sách hoạt động hàng năm từ $500,000 trở xuống. Quy trình này cũng sẽ tính đến sự đa dạng về địa lý.</w:t>
      </w:r>
    </w:p>
    <w:p w14:paraId="4DA869DD" w14:textId="50F20FC9" w:rsidR="006C6116" w:rsidRDefault="006C6116" w:rsidP="00431FE8">
      <w:pPr>
        <w:rPr>
          <w:rFonts w:cstheme="minorHAnsi"/>
        </w:rPr>
      </w:pPr>
    </w:p>
    <w:p w14:paraId="1CB57771" w14:textId="49371D28" w:rsidR="006C6116" w:rsidRPr="006C6116" w:rsidRDefault="006C6116" w:rsidP="006C6116">
      <w:pPr>
        <w:rPr>
          <w:rFonts w:ascii="Arial" w:eastAsia="Times New Roman" w:hAnsi="Calibri" w:cs="Calibri"/>
        </w:rPr>
      </w:pPr>
      <w:r>
        <w:rPr>
          <w:rFonts w:ascii="Arial" w:hAnsi="Calibri"/>
        </w:rPr>
        <w:t>Trong qu</w:t>
      </w:r>
      <w:r>
        <w:rPr>
          <w:rFonts w:ascii="Arial" w:hAnsi="Calibri"/>
        </w:rPr>
        <w:t>á</w:t>
      </w:r>
      <w:r>
        <w:rPr>
          <w:rFonts w:ascii="Arial" w:hAnsi="Calibri"/>
        </w:rPr>
        <w:t xml:space="preserve"> kh</w:t>
      </w:r>
      <w:r>
        <w:rPr>
          <w:rFonts w:ascii="Arial" w:hAnsi="Calibri"/>
        </w:rPr>
        <w:t>ứ</w:t>
      </w:r>
      <w:r>
        <w:rPr>
          <w:rFonts w:ascii="Arial" w:hAnsi="Calibri"/>
        </w:rPr>
        <w:t xml:space="preserve">, CFSC </w:t>
      </w:r>
      <w:r>
        <w:rPr>
          <w:rFonts w:ascii="Arial" w:hAnsi="Calibri"/>
        </w:rPr>
        <w:t>đã</w:t>
      </w:r>
      <w:r>
        <w:rPr>
          <w:rFonts w:ascii="Arial" w:hAnsi="Calibri"/>
        </w:rPr>
        <w:t xml:space="preserve"> l</w:t>
      </w:r>
      <w:r>
        <w:rPr>
          <w:rFonts w:ascii="Arial" w:hAnsi="Calibri"/>
        </w:rPr>
        <w:t>à</w:t>
      </w:r>
      <w:r>
        <w:rPr>
          <w:rFonts w:ascii="Arial" w:hAnsi="Calibri"/>
        </w:rPr>
        <w:t>m vi</w:t>
      </w:r>
      <w:r>
        <w:rPr>
          <w:rFonts w:ascii="Arial" w:hAnsi="Calibri"/>
        </w:rPr>
        <w:t>ệ</w:t>
      </w:r>
      <w:r>
        <w:rPr>
          <w:rFonts w:ascii="Arial" w:hAnsi="Calibri"/>
        </w:rPr>
        <w:t xml:space="preserve">c </w:t>
      </w:r>
      <w:r>
        <w:rPr>
          <w:rFonts w:ascii="Arial" w:hAnsi="Calibri"/>
        </w:rPr>
        <w:t>để</w:t>
      </w:r>
      <w:r>
        <w:rPr>
          <w:rFonts w:ascii="Arial" w:hAnsi="Calibri"/>
        </w:rPr>
        <w:t xml:space="preserve"> t</w:t>
      </w:r>
      <w:r>
        <w:rPr>
          <w:rFonts w:ascii="Arial" w:hAnsi="Calibri"/>
        </w:rPr>
        <w:t>ì</w:t>
      </w:r>
      <w:r>
        <w:rPr>
          <w:rFonts w:ascii="Arial" w:hAnsi="Calibri"/>
        </w:rPr>
        <w:t>m hi</w:t>
      </w:r>
      <w:r>
        <w:rPr>
          <w:rFonts w:ascii="Arial" w:hAnsi="Calibri"/>
        </w:rPr>
        <w:t>ể</w:t>
      </w:r>
      <w:r>
        <w:rPr>
          <w:rFonts w:ascii="Arial" w:hAnsi="Calibri"/>
        </w:rPr>
        <w:t>u c</w:t>
      </w:r>
      <w:r>
        <w:rPr>
          <w:rFonts w:ascii="Arial" w:hAnsi="Calibri"/>
        </w:rPr>
        <w:t>á</w:t>
      </w:r>
      <w:r>
        <w:rPr>
          <w:rFonts w:ascii="Arial" w:hAnsi="Calibri"/>
        </w:rPr>
        <w:t>ch t</w:t>
      </w:r>
      <w:r>
        <w:rPr>
          <w:rFonts w:ascii="Arial" w:hAnsi="Calibri"/>
        </w:rPr>
        <w:t>ă</w:t>
      </w:r>
      <w:r>
        <w:rPr>
          <w:rFonts w:ascii="Arial" w:hAnsi="Calibri"/>
        </w:rPr>
        <w:t>ng v</w:t>
      </w:r>
      <w:r>
        <w:rPr>
          <w:rFonts w:ascii="Arial" w:hAnsi="Calibri"/>
        </w:rPr>
        <w:t>ố</w:t>
      </w:r>
      <w:r>
        <w:rPr>
          <w:rFonts w:ascii="Arial" w:hAnsi="Calibri"/>
        </w:rPr>
        <w:t>n ch</w:t>
      </w:r>
      <w:r>
        <w:rPr>
          <w:rFonts w:ascii="Arial" w:hAnsi="Calibri"/>
        </w:rPr>
        <w:t>ủ</w:t>
      </w:r>
      <w:r>
        <w:rPr>
          <w:rFonts w:ascii="Arial" w:hAnsi="Calibri"/>
        </w:rPr>
        <w:t xml:space="preserve"> s</w:t>
      </w:r>
      <w:r>
        <w:rPr>
          <w:rFonts w:ascii="Arial" w:hAnsi="Calibri"/>
        </w:rPr>
        <w:t>ở</w:t>
      </w:r>
      <w:r>
        <w:rPr>
          <w:rFonts w:ascii="Arial" w:hAnsi="Calibri"/>
        </w:rPr>
        <w:t xml:space="preserve"> h</w:t>
      </w:r>
      <w:r>
        <w:rPr>
          <w:rFonts w:ascii="Arial" w:hAnsi="Calibri"/>
        </w:rPr>
        <w:t>ữ</w:t>
      </w:r>
      <w:r>
        <w:rPr>
          <w:rFonts w:ascii="Arial" w:hAnsi="Calibri"/>
        </w:rPr>
        <w:t>u th</w:t>
      </w:r>
      <w:r>
        <w:rPr>
          <w:rFonts w:ascii="Arial" w:hAnsi="Calibri"/>
        </w:rPr>
        <w:t>ô</w:t>
      </w:r>
      <w:r>
        <w:rPr>
          <w:rFonts w:ascii="Arial" w:hAnsi="Calibri"/>
        </w:rPr>
        <w:t>ng qua h</w:t>
      </w:r>
      <w:r>
        <w:rPr>
          <w:rFonts w:ascii="Arial" w:hAnsi="Calibri"/>
        </w:rPr>
        <w:t>ộ</w:t>
      </w:r>
      <w:r>
        <w:rPr>
          <w:rFonts w:ascii="Arial" w:hAnsi="Calibri"/>
        </w:rPr>
        <w:t>i th</w:t>
      </w:r>
      <w:r>
        <w:rPr>
          <w:rFonts w:ascii="Arial" w:hAnsi="Calibri"/>
        </w:rPr>
        <w:t>ả</w:t>
      </w:r>
      <w:r>
        <w:rPr>
          <w:rFonts w:ascii="Arial" w:hAnsi="Calibri"/>
        </w:rPr>
        <w:t>o Qu</w:t>
      </w:r>
      <w:r>
        <w:rPr>
          <w:rFonts w:ascii="Arial" w:hAnsi="Calibri"/>
        </w:rPr>
        <w:t>ỹ</w:t>
      </w:r>
      <w:r>
        <w:rPr>
          <w:rFonts w:ascii="Arial" w:hAnsi="Calibri"/>
        </w:rPr>
        <w:t xml:space="preserve"> Rick Steve</w:t>
      </w:r>
      <w:r>
        <w:rPr>
          <w:rFonts w:ascii="Arial" w:hAnsi="Calibri"/>
        </w:rPr>
        <w:t>’</w:t>
      </w:r>
      <w:r>
        <w:rPr>
          <w:rFonts w:ascii="Arial" w:hAnsi="Calibri"/>
        </w:rPr>
        <w:t>s Europe - T</w:t>
      </w:r>
      <w:r>
        <w:rPr>
          <w:rFonts w:ascii="Arial" w:hAnsi="Calibri"/>
        </w:rPr>
        <w:t>à</w:t>
      </w:r>
      <w:r>
        <w:rPr>
          <w:rFonts w:ascii="Arial" w:hAnsi="Calibri"/>
        </w:rPr>
        <w:t>i Tr</w:t>
      </w:r>
      <w:r>
        <w:rPr>
          <w:rFonts w:ascii="Arial" w:hAnsi="Calibri"/>
        </w:rPr>
        <w:t>ợ</w:t>
      </w:r>
      <w:r>
        <w:rPr>
          <w:rFonts w:ascii="Arial" w:hAnsi="Calibri"/>
        </w:rPr>
        <w:t xml:space="preserve"> C</w:t>
      </w:r>
      <w:r>
        <w:rPr>
          <w:rFonts w:ascii="Arial" w:hAnsi="Calibri"/>
        </w:rPr>
        <w:t>ô</w:t>
      </w:r>
      <w:r>
        <w:rPr>
          <w:rFonts w:ascii="Arial" w:hAnsi="Calibri"/>
        </w:rPr>
        <w:t>ng B</w:t>
      </w:r>
      <w:r>
        <w:rPr>
          <w:rFonts w:ascii="Arial" w:hAnsi="Calibri"/>
        </w:rPr>
        <w:t>ằ</w:t>
      </w:r>
      <w:r>
        <w:rPr>
          <w:rFonts w:ascii="Arial" w:hAnsi="Calibri"/>
        </w:rPr>
        <w:t>ng Ch</w:t>
      </w:r>
      <w:r>
        <w:rPr>
          <w:rFonts w:ascii="Arial" w:hAnsi="Calibri"/>
        </w:rPr>
        <w:t>ủ</w:t>
      </w:r>
      <w:r>
        <w:rPr>
          <w:rFonts w:ascii="Arial" w:hAnsi="Calibri"/>
        </w:rPr>
        <w:t>ng T</w:t>
      </w:r>
      <w:r>
        <w:rPr>
          <w:rFonts w:ascii="Arial" w:hAnsi="Calibri"/>
        </w:rPr>
        <w:t>ộ</w:t>
      </w:r>
      <w:r>
        <w:rPr>
          <w:rFonts w:ascii="Arial" w:hAnsi="Calibri"/>
        </w:rPr>
        <w:t>c, T</w:t>
      </w:r>
      <w:r>
        <w:rPr>
          <w:rFonts w:ascii="Arial" w:hAnsi="Calibri"/>
        </w:rPr>
        <w:t>á</w:t>
      </w:r>
      <w:r>
        <w:rPr>
          <w:rFonts w:ascii="Arial" w:hAnsi="Calibri"/>
        </w:rPr>
        <w:t xml:space="preserve">i </w:t>
      </w:r>
      <w:r>
        <w:rPr>
          <w:rFonts w:ascii="Arial" w:hAnsi="Calibri"/>
        </w:rPr>
        <w:t>Đị</w:t>
      </w:r>
      <w:r>
        <w:rPr>
          <w:rFonts w:ascii="Arial" w:hAnsi="Calibri"/>
        </w:rPr>
        <w:t>nh H</w:t>
      </w:r>
      <w:r>
        <w:rPr>
          <w:rFonts w:ascii="Arial" w:hAnsi="Calibri"/>
        </w:rPr>
        <w:t>ì</w:t>
      </w:r>
      <w:r>
        <w:rPr>
          <w:rFonts w:ascii="Arial" w:hAnsi="Calibri"/>
        </w:rPr>
        <w:t>nh Vi</w:t>
      </w:r>
      <w:r>
        <w:rPr>
          <w:rFonts w:ascii="Arial" w:hAnsi="Calibri"/>
        </w:rPr>
        <w:t>ệ</w:t>
      </w:r>
      <w:r>
        <w:rPr>
          <w:rFonts w:ascii="Arial" w:hAnsi="Calibri"/>
        </w:rPr>
        <w:t>c G</w:t>
      </w:r>
      <w:r>
        <w:rPr>
          <w:rFonts w:ascii="Arial" w:hAnsi="Calibri"/>
        </w:rPr>
        <w:t>â</w:t>
      </w:r>
      <w:r>
        <w:rPr>
          <w:rFonts w:ascii="Arial" w:hAnsi="Calibri"/>
        </w:rPr>
        <w:t>y Qu</w:t>
      </w:r>
      <w:r>
        <w:rPr>
          <w:rFonts w:ascii="Arial" w:hAnsi="Calibri"/>
        </w:rPr>
        <w:t>ỹ</w:t>
      </w:r>
      <w:r>
        <w:rPr>
          <w:rFonts w:ascii="Arial" w:hAnsi="Calibri"/>
        </w:rPr>
        <w:t xml:space="preserve">: </w:t>
      </w:r>
      <w:r>
        <w:rPr>
          <w:rFonts w:ascii="Arial" w:hAnsi="Calibri"/>
        </w:rPr>
        <w:t>Đị</w:t>
      </w:r>
      <w:r>
        <w:rPr>
          <w:rFonts w:ascii="Arial" w:hAnsi="Calibri"/>
        </w:rPr>
        <w:t>nh H</w:t>
      </w:r>
      <w:r>
        <w:rPr>
          <w:rFonts w:ascii="Arial" w:hAnsi="Calibri"/>
        </w:rPr>
        <w:t>ướ</w:t>
      </w:r>
      <w:r>
        <w:rPr>
          <w:rFonts w:ascii="Arial" w:hAnsi="Calibri"/>
        </w:rPr>
        <w:t>ng C</w:t>
      </w:r>
      <w:r>
        <w:rPr>
          <w:rFonts w:ascii="Arial" w:hAnsi="Calibri"/>
        </w:rPr>
        <w:t>á</w:t>
      </w:r>
      <w:r>
        <w:rPr>
          <w:rFonts w:ascii="Arial" w:hAnsi="Calibri"/>
        </w:rPr>
        <w:t>c Th</w:t>
      </w:r>
      <w:r>
        <w:rPr>
          <w:rFonts w:ascii="Arial" w:hAnsi="Calibri"/>
        </w:rPr>
        <w:t>á</w:t>
      </w:r>
      <w:r>
        <w:rPr>
          <w:rFonts w:ascii="Arial" w:hAnsi="Calibri"/>
        </w:rPr>
        <w:t>ch Th</w:t>
      </w:r>
      <w:r>
        <w:rPr>
          <w:rFonts w:ascii="Arial" w:hAnsi="Calibri"/>
        </w:rPr>
        <w:t>ứ</w:t>
      </w:r>
      <w:r>
        <w:rPr>
          <w:rFonts w:ascii="Arial" w:hAnsi="Calibri"/>
        </w:rPr>
        <w:t>c t</w:t>
      </w:r>
      <w:r>
        <w:rPr>
          <w:rFonts w:ascii="Arial" w:hAnsi="Calibri"/>
        </w:rPr>
        <w:t>ừ</w:t>
      </w:r>
      <w:r>
        <w:rPr>
          <w:rFonts w:ascii="Arial" w:hAnsi="Calibri"/>
        </w:rPr>
        <w:t xml:space="preserve"> Vi-r</w:t>
      </w:r>
      <w:r>
        <w:rPr>
          <w:rFonts w:ascii="Arial" w:hAnsi="Calibri"/>
        </w:rPr>
        <w:t>ú</w:t>
      </w:r>
      <w:r>
        <w:rPr>
          <w:rFonts w:ascii="Arial" w:hAnsi="Calibri"/>
        </w:rPr>
        <w:t>t Corona v</w:t>
      </w:r>
      <w:r>
        <w:rPr>
          <w:rFonts w:ascii="Arial" w:hAnsi="Calibri"/>
        </w:rPr>
        <w:t>à</w:t>
      </w:r>
      <w:r>
        <w:rPr>
          <w:rFonts w:ascii="Arial" w:hAnsi="Calibri"/>
        </w:rPr>
        <w:t xml:space="preserve"> c</w:t>
      </w:r>
      <w:r>
        <w:rPr>
          <w:rFonts w:ascii="Arial" w:hAnsi="Calibri"/>
        </w:rPr>
        <w:t>á</w:t>
      </w:r>
      <w:r>
        <w:rPr>
          <w:rFonts w:ascii="Arial" w:hAnsi="Calibri"/>
        </w:rPr>
        <w:t>c n</w:t>
      </w:r>
      <w:r>
        <w:rPr>
          <w:rFonts w:ascii="Arial" w:hAnsi="Calibri"/>
        </w:rPr>
        <w:t>ỗ</w:t>
      </w:r>
      <w:r>
        <w:rPr>
          <w:rFonts w:ascii="Arial" w:hAnsi="Calibri"/>
        </w:rPr>
        <w:t xml:space="preserve"> l</w:t>
      </w:r>
      <w:r>
        <w:rPr>
          <w:rFonts w:ascii="Arial" w:hAnsi="Calibri"/>
        </w:rPr>
        <w:t>ự</w:t>
      </w:r>
      <w:r>
        <w:rPr>
          <w:rFonts w:ascii="Arial" w:hAnsi="Calibri"/>
        </w:rPr>
        <w:t>c t</w:t>
      </w:r>
      <w:r>
        <w:rPr>
          <w:rFonts w:ascii="Arial" w:hAnsi="Calibri"/>
        </w:rPr>
        <w:t>ừ</w:t>
      </w:r>
      <w:r>
        <w:rPr>
          <w:rFonts w:ascii="Arial" w:hAnsi="Calibri"/>
        </w:rPr>
        <w:t xml:space="preserve"> thi</w:t>
      </w:r>
      <w:r>
        <w:rPr>
          <w:rFonts w:ascii="Arial" w:hAnsi="Calibri"/>
        </w:rPr>
        <w:t>ệ</w:t>
      </w:r>
      <w:r>
        <w:rPr>
          <w:rFonts w:ascii="Arial" w:hAnsi="Calibri"/>
        </w:rPr>
        <w:t>n kh</w:t>
      </w:r>
      <w:r>
        <w:rPr>
          <w:rFonts w:ascii="Arial" w:hAnsi="Calibri"/>
        </w:rPr>
        <w:t>á</w:t>
      </w:r>
      <w:r>
        <w:rPr>
          <w:rFonts w:ascii="Arial" w:hAnsi="Calibri"/>
        </w:rPr>
        <w:t>c. Nh</w:t>
      </w:r>
      <w:r>
        <w:rPr>
          <w:rFonts w:ascii="Arial" w:hAnsi="Calibri"/>
        </w:rPr>
        <w:t>ằ</w:t>
      </w:r>
      <w:r>
        <w:rPr>
          <w:rFonts w:ascii="Arial" w:hAnsi="Calibri"/>
        </w:rPr>
        <w:t xml:space="preserve">m </w:t>
      </w:r>
      <w:r>
        <w:rPr>
          <w:rFonts w:ascii="Arial" w:hAnsi="Calibri"/>
        </w:rPr>
        <w:t>đá</w:t>
      </w:r>
      <w:r>
        <w:rPr>
          <w:rFonts w:ascii="Arial" w:hAnsi="Calibri"/>
        </w:rPr>
        <w:t xml:space="preserve">p </w:t>
      </w:r>
      <w:r>
        <w:rPr>
          <w:rFonts w:ascii="Arial" w:hAnsi="Calibri"/>
        </w:rPr>
        <w:t>ứ</w:t>
      </w:r>
      <w:r>
        <w:rPr>
          <w:rFonts w:ascii="Arial" w:hAnsi="Calibri"/>
        </w:rPr>
        <w:t>ng nhu c</w:t>
      </w:r>
      <w:r>
        <w:rPr>
          <w:rFonts w:ascii="Arial" w:hAnsi="Calibri"/>
        </w:rPr>
        <w:t>ầ</w:t>
      </w:r>
      <w:r>
        <w:rPr>
          <w:rFonts w:ascii="Arial" w:hAnsi="Calibri"/>
        </w:rPr>
        <w:t>u hi</w:t>
      </w:r>
      <w:r>
        <w:rPr>
          <w:rFonts w:ascii="Arial" w:hAnsi="Calibri"/>
        </w:rPr>
        <w:t>ệ</w:t>
      </w:r>
      <w:r>
        <w:rPr>
          <w:rFonts w:ascii="Arial" w:hAnsi="Calibri"/>
        </w:rPr>
        <w:t>n t</w:t>
      </w:r>
      <w:r>
        <w:rPr>
          <w:rFonts w:ascii="Arial" w:hAnsi="Calibri"/>
        </w:rPr>
        <w:t>ạ</w:t>
      </w:r>
      <w:r>
        <w:rPr>
          <w:rFonts w:ascii="Arial" w:hAnsi="Calibri"/>
        </w:rPr>
        <w:t>i v</w:t>
      </w:r>
      <w:r>
        <w:rPr>
          <w:rFonts w:ascii="Arial" w:hAnsi="Calibri"/>
        </w:rPr>
        <w:t>à</w:t>
      </w:r>
      <w:r>
        <w:rPr>
          <w:rFonts w:ascii="Arial" w:hAnsi="Calibri"/>
        </w:rPr>
        <w:t xml:space="preserve"> l</w:t>
      </w:r>
      <w:r>
        <w:rPr>
          <w:rFonts w:ascii="Arial" w:hAnsi="Calibri"/>
        </w:rPr>
        <w:t>â</w:t>
      </w:r>
      <w:r>
        <w:rPr>
          <w:rFonts w:ascii="Arial" w:hAnsi="Calibri"/>
        </w:rPr>
        <w:t>u d</w:t>
      </w:r>
      <w:r>
        <w:rPr>
          <w:rFonts w:ascii="Arial" w:hAnsi="Calibri"/>
        </w:rPr>
        <w:t>à</w:t>
      </w:r>
      <w:r>
        <w:rPr>
          <w:rFonts w:ascii="Arial" w:hAnsi="Calibri"/>
        </w:rPr>
        <w:t>i c</w:t>
      </w:r>
      <w:r>
        <w:rPr>
          <w:rFonts w:ascii="Arial" w:hAnsi="Calibri"/>
        </w:rPr>
        <w:t>ủ</w:t>
      </w:r>
      <w:r>
        <w:rPr>
          <w:rFonts w:ascii="Arial" w:hAnsi="Calibri"/>
        </w:rPr>
        <w:t>a c</w:t>
      </w:r>
      <w:r>
        <w:rPr>
          <w:rFonts w:ascii="Arial" w:hAnsi="Calibri"/>
        </w:rPr>
        <w:t>á</w:t>
      </w:r>
      <w:r>
        <w:rPr>
          <w:rFonts w:ascii="Arial" w:hAnsi="Calibri"/>
        </w:rPr>
        <w:t>c c</w:t>
      </w:r>
      <w:r>
        <w:rPr>
          <w:rFonts w:ascii="Arial" w:hAnsi="Calibri"/>
        </w:rPr>
        <w:t>ộ</w:t>
      </w:r>
      <w:r>
        <w:rPr>
          <w:rFonts w:ascii="Arial" w:hAnsi="Calibri"/>
        </w:rPr>
        <w:t xml:space="preserve">ng </w:t>
      </w:r>
      <w:r>
        <w:rPr>
          <w:rFonts w:ascii="Arial" w:hAnsi="Calibri"/>
        </w:rPr>
        <w:t>đồ</w:t>
      </w:r>
      <w:r>
        <w:rPr>
          <w:rFonts w:ascii="Arial" w:hAnsi="Calibri"/>
        </w:rPr>
        <w:t>ng ng</w:t>
      </w:r>
      <w:r>
        <w:rPr>
          <w:rFonts w:ascii="Arial" w:hAnsi="Calibri"/>
        </w:rPr>
        <w:t>ườ</w:t>
      </w:r>
      <w:r>
        <w:rPr>
          <w:rFonts w:ascii="Arial" w:hAnsi="Calibri"/>
        </w:rPr>
        <w:t>i da m</w:t>
      </w:r>
      <w:r>
        <w:rPr>
          <w:rFonts w:ascii="Arial" w:hAnsi="Calibri"/>
        </w:rPr>
        <w:t>à</w:t>
      </w:r>
      <w:r>
        <w:rPr>
          <w:rFonts w:ascii="Arial" w:hAnsi="Calibri"/>
        </w:rPr>
        <w:t>u, ch</w:t>
      </w:r>
      <w:r>
        <w:rPr>
          <w:rFonts w:ascii="Arial" w:hAnsi="Calibri"/>
        </w:rPr>
        <w:t>ú</w:t>
      </w:r>
      <w:r>
        <w:rPr>
          <w:rFonts w:ascii="Arial" w:hAnsi="Calibri"/>
        </w:rPr>
        <w:t>ng t</w:t>
      </w:r>
      <w:r>
        <w:rPr>
          <w:rFonts w:ascii="Arial" w:hAnsi="Calibri"/>
        </w:rPr>
        <w:t>ô</w:t>
      </w:r>
      <w:r>
        <w:rPr>
          <w:rFonts w:ascii="Arial" w:hAnsi="Calibri"/>
        </w:rPr>
        <w:t xml:space="preserve">i </w:t>
      </w:r>
      <w:r>
        <w:rPr>
          <w:rFonts w:ascii="Arial" w:hAnsi="Calibri"/>
        </w:rPr>
        <w:t>ư</w:t>
      </w:r>
      <w:r>
        <w:rPr>
          <w:rFonts w:ascii="Arial" w:hAnsi="Calibri"/>
        </w:rPr>
        <w:t>u ti</w:t>
      </w:r>
      <w:r>
        <w:rPr>
          <w:rFonts w:ascii="Arial" w:hAnsi="Calibri"/>
        </w:rPr>
        <w:t>ê</w:t>
      </w:r>
      <w:r>
        <w:rPr>
          <w:rFonts w:ascii="Arial" w:hAnsi="Calibri"/>
        </w:rPr>
        <w:t>n ch</w:t>
      </w:r>
      <w:r>
        <w:rPr>
          <w:rFonts w:ascii="Arial" w:hAnsi="Calibri"/>
        </w:rPr>
        <w:t>ươ</w:t>
      </w:r>
      <w:r>
        <w:rPr>
          <w:rFonts w:ascii="Arial" w:hAnsi="Calibri"/>
        </w:rPr>
        <w:t>ng tr</w:t>
      </w:r>
      <w:r>
        <w:rPr>
          <w:rFonts w:ascii="Arial" w:hAnsi="Calibri"/>
        </w:rPr>
        <w:t>ì</w:t>
      </w:r>
      <w:r>
        <w:rPr>
          <w:rFonts w:ascii="Arial" w:hAnsi="Calibri"/>
        </w:rPr>
        <w:t>nh t</w:t>
      </w:r>
      <w:r>
        <w:rPr>
          <w:rFonts w:ascii="Arial" w:hAnsi="Calibri"/>
        </w:rPr>
        <w:t>à</w:t>
      </w:r>
      <w:r>
        <w:rPr>
          <w:rFonts w:ascii="Arial" w:hAnsi="Calibri"/>
        </w:rPr>
        <w:t>i tr</w:t>
      </w:r>
      <w:r>
        <w:rPr>
          <w:rFonts w:ascii="Arial" w:hAnsi="Calibri"/>
        </w:rPr>
        <w:t>ợ</w:t>
      </w:r>
      <w:r>
        <w:rPr>
          <w:rFonts w:ascii="Arial" w:hAnsi="Calibri"/>
        </w:rPr>
        <w:t xml:space="preserve"> gi</w:t>
      </w:r>
      <w:r>
        <w:rPr>
          <w:rFonts w:ascii="Arial" w:hAnsi="Calibri"/>
        </w:rPr>
        <w:t>ú</w:t>
      </w:r>
      <w:r>
        <w:rPr>
          <w:rFonts w:ascii="Arial" w:hAnsi="Calibri"/>
        </w:rPr>
        <w:t xml:space="preserve">p </w:t>
      </w:r>
      <w:r>
        <w:rPr>
          <w:rFonts w:ascii="Arial" w:hAnsi="Calibri"/>
        </w:rPr>
        <w:t>ổ</w:t>
      </w:r>
      <w:r>
        <w:rPr>
          <w:rFonts w:ascii="Arial" w:hAnsi="Calibri"/>
        </w:rPr>
        <w:t xml:space="preserve">n </w:t>
      </w:r>
      <w:r>
        <w:rPr>
          <w:rFonts w:ascii="Arial" w:hAnsi="Calibri"/>
        </w:rPr>
        <w:t>đị</w:t>
      </w:r>
      <w:r>
        <w:rPr>
          <w:rFonts w:ascii="Arial" w:hAnsi="Calibri"/>
        </w:rPr>
        <w:t>nh v</w:t>
      </w:r>
      <w:r>
        <w:rPr>
          <w:rFonts w:ascii="Arial" w:hAnsi="Calibri"/>
        </w:rPr>
        <w:t>à</w:t>
      </w:r>
      <w:r>
        <w:rPr>
          <w:rFonts w:ascii="Arial" w:hAnsi="Calibri"/>
        </w:rPr>
        <w:t xml:space="preserve"> x</w:t>
      </w:r>
      <w:r>
        <w:rPr>
          <w:rFonts w:ascii="Arial" w:hAnsi="Calibri"/>
        </w:rPr>
        <w:t>â</w:t>
      </w:r>
      <w:r>
        <w:rPr>
          <w:rFonts w:ascii="Arial" w:hAnsi="Calibri"/>
        </w:rPr>
        <w:t>y d</w:t>
      </w:r>
      <w:r>
        <w:rPr>
          <w:rFonts w:ascii="Arial" w:hAnsi="Calibri"/>
        </w:rPr>
        <w:t>ự</w:t>
      </w:r>
      <w:r>
        <w:rPr>
          <w:rFonts w:ascii="Arial" w:hAnsi="Calibri"/>
        </w:rPr>
        <w:t>ng n</w:t>
      </w:r>
      <w:r>
        <w:rPr>
          <w:rFonts w:ascii="Arial" w:hAnsi="Calibri"/>
        </w:rPr>
        <w:t>ă</w:t>
      </w:r>
      <w:r>
        <w:rPr>
          <w:rFonts w:ascii="Arial" w:hAnsi="Calibri"/>
        </w:rPr>
        <w:t>ng l</w:t>
      </w:r>
      <w:r>
        <w:rPr>
          <w:rFonts w:ascii="Arial" w:hAnsi="Calibri"/>
        </w:rPr>
        <w:t>ự</w:t>
      </w:r>
      <w:r>
        <w:rPr>
          <w:rFonts w:ascii="Arial" w:hAnsi="Calibri"/>
        </w:rPr>
        <w:t>c d</w:t>
      </w:r>
      <w:r>
        <w:rPr>
          <w:rFonts w:ascii="Arial" w:hAnsi="Calibri"/>
        </w:rPr>
        <w:t>à</w:t>
      </w:r>
      <w:r>
        <w:rPr>
          <w:rFonts w:ascii="Arial" w:hAnsi="Calibri"/>
        </w:rPr>
        <w:t>nh cho c</w:t>
      </w:r>
      <w:r>
        <w:rPr>
          <w:rFonts w:ascii="Arial" w:hAnsi="Calibri"/>
        </w:rPr>
        <w:t>á</w:t>
      </w:r>
      <w:r>
        <w:rPr>
          <w:rFonts w:ascii="Arial" w:hAnsi="Calibri"/>
        </w:rPr>
        <w:t>c t</w:t>
      </w:r>
      <w:r>
        <w:rPr>
          <w:rFonts w:ascii="Arial" w:hAnsi="Calibri"/>
        </w:rPr>
        <w:t>ổ</w:t>
      </w:r>
      <w:r>
        <w:rPr>
          <w:rFonts w:ascii="Arial" w:hAnsi="Calibri"/>
        </w:rPr>
        <w:t xml:space="preserve"> ch</w:t>
      </w:r>
      <w:r>
        <w:rPr>
          <w:rFonts w:ascii="Arial" w:hAnsi="Calibri"/>
        </w:rPr>
        <w:t>ứ</w:t>
      </w:r>
      <w:r>
        <w:rPr>
          <w:rFonts w:ascii="Arial" w:hAnsi="Calibri"/>
        </w:rPr>
        <w:t>c phi l</w:t>
      </w:r>
      <w:r>
        <w:rPr>
          <w:rFonts w:ascii="Arial" w:hAnsi="Calibri"/>
        </w:rPr>
        <w:t>ợ</w:t>
      </w:r>
      <w:r>
        <w:rPr>
          <w:rFonts w:ascii="Arial" w:hAnsi="Calibri"/>
        </w:rPr>
        <w:t>i nhu</w:t>
      </w:r>
      <w:r>
        <w:rPr>
          <w:rFonts w:ascii="Arial" w:hAnsi="Calibri"/>
        </w:rPr>
        <w:t>ậ</w:t>
      </w:r>
      <w:r>
        <w:rPr>
          <w:rFonts w:ascii="Arial" w:hAnsi="Calibri"/>
        </w:rPr>
        <w:t xml:space="preserve">n BIPOC. </w:t>
      </w:r>
    </w:p>
    <w:p w14:paraId="71547D50" w14:textId="77777777" w:rsidR="006C6116" w:rsidRDefault="006C6116" w:rsidP="00431FE8">
      <w:pPr>
        <w:rPr>
          <w:rFonts w:cstheme="minorHAnsi"/>
        </w:rPr>
      </w:pPr>
    </w:p>
    <w:p w14:paraId="5ABEA60B" w14:textId="750DBABD" w:rsidR="00EC1707" w:rsidRDefault="00EC1707">
      <w:r>
        <w:rPr>
          <w:b/>
          <w:bCs/>
        </w:rPr>
        <w:t>Thời gian mở đơn xin tài trợ:</w:t>
      </w:r>
      <w:r>
        <w:t xml:space="preserve"> Ngày 4 tháng 9 năm 2020</w:t>
      </w:r>
    </w:p>
    <w:p w14:paraId="0A428740" w14:textId="77777777" w:rsidR="00A63914" w:rsidRDefault="00A63914">
      <w:pPr>
        <w:rPr>
          <w:b/>
          <w:bCs/>
        </w:rPr>
      </w:pPr>
    </w:p>
    <w:p w14:paraId="73637B90" w14:textId="6266511C" w:rsidR="00EC1707" w:rsidRDefault="00EC1707">
      <w:r>
        <w:rPr>
          <w:b/>
          <w:bCs/>
        </w:rPr>
        <w:t>Hạn chót:</w:t>
      </w:r>
      <w:r>
        <w:t xml:space="preserve"> Ngày 18 tháng 9 năm 2020</w:t>
      </w:r>
    </w:p>
    <w:p w14:paraId="73C3FB55" w14:textId="77777777" w:rsidR="00733940" w:rsidRDefault="00733940" w:rsidP="00431FE8">
      <w:pPr>
        <w:rPr>
          <w:b/>
          <w:bCs/>
        </w:rPr>
      </w:pPr>
    </w:p>
    <w:p w14:paraId="26220F39" w14:textId="0BE538E2" w:rsidR="00EC1707" w:rsidRDefault="00EC1707" w:rsidP="00431FE8">
      <w:r>
        <w:rPr>
          <w:b/>
          <w:bCs/>
        </w:rPr>
        <w:t>Thông báo:</w:t>
      </w:r>
      <w:r>
        <w:t xml:space="preserve"> Ngày 13 tháng 10 năm 2020</w:t>
      </w:r>
    </w:p>
    <w:p w14:paraId="1EB53E3E" w14:textId="77777777" w:rsidR="00733940" w:rsidRDefault="00733940" w:rsidP="00431FE8">
      <w:pPr>
        <w:rPr>
          <w:b/>
          <w:bCs/>
        </w:rPr>
      </w:pPr>
    </w:p>
    <w:p w14:paraId="1405EFA1" w14:textId="2D7BE0CB" w:rsidR="00431FE8" w:rsidRDefault="00431FE8" w:rsidP="00431FE8">
      <w:r>
        <w:rPr>
          <w:b/>
          <w:bCs/>
        </w:rPr>
        <w:t>Nộp đơn</w:t>
      </w:r>
      <w:r>
        <w:t xml:space="preserve"> </w:t>
      </w:r>
      <w:hyperlink r:id="rId5" w:history="1">
        <w:r>
          <w:rPr>
            <w:rStyle w:val="Hyperlink"/>
          </w:rPr>
          <w:t>tại đây</w:t>
        </w:r>
      </w:hyperlink>
    </w:p>
    <w:p w14:paraId="31AD7428" w14:textId="664DE0F2" w:rsidR="00EC1707" w:rsidRDefault="00EC1707"/>
    <w:p w14:paraId="54BB8984" w14:textId="047905C2" w:rsidR="00EC1707" w:rsidRDefault="00EC1707">
      <w:r>
        <w:t>Các tổ chức nộp đơn cần đáp ứng những tiêu chí sau:</w:t>
      </w:r>
    </w:p>
    <w:p w14:paraId="25B47775" w14:textId="77777777" w:rsidR="00431FE8" w:rsidRDefault="00431FE8" w:rsidP="00431FE8">
      <w:pPr>
        <w:rPr>
          <w:rFonts w:cstheme="minorHAnsi"/>
          <w:b/>
          <w:u w:val="single"/>
        </w:rPr>
      </w:pPr>
    </w:p>
    <w:p w14:paraId="01CB4CE0" w14:textId="30DBDBBE" w:rsidR="00431FE8" w:rsidRPr="00733940" w:rsidRDefault="00431FE8" w:rsidP="00733940">
      <w:pPr>
        <w:rPr>
          <w:rFonts w:cstheme="minorHAnsi"/>
          <w:b/>
          <w:u w:val="single"/>
        </w:rPr>
      </w:pPr>
      <w:r>
        <w:rPr>
          <w:b/>
          <w:bCs/>
          <w:u w:val="single"/>
        </w:rPr>
        <w:t>Tiêu Chí Cấp Tài Trợ</w:t>
      </w:r>
      <w:r>
        <w:t xml:space="preserve"> Mỗi tổ chức phi lợi nhuận xin tài trợ trong chương trình này phải:</w:t>
      </w:r>
    </w:p>
    <w:p w14:paraId="7D0F30FD" w14:textId="5AF58556" w:rsidR="00431FE8" w:rsidRPr="00733940" w:rsidRDefault="00733940" w:rsidP="00733940">
      <w:pPr>
        <w:pStyle w:val="ListParagraph"/>
        <w:numPr>
          <w:ilvl w:val="0"/>
          <w:numId w:val="1"/>
        </w:numPr>
        <w:rPr>
          <w:rFonts w:cstheme="minorHAnsi"/>
          <w:sz w:val="24"/>
          <w:szCs w:val="24"/>
        </w:rPr>
      </w:pPr>
      <w:r>
        <w:rPr>
          <w:sz w:val="24"/>
          <w:szCs w:val="24"/>
        </w:rPr>
        <w:t>C</w:t>
      </w:r>
      <w:r>
        <w:rPr>
          <w:sz w:val="24"/>
          <w:szCs w:val="24"/>
        </w:rPr>
        <w:t>ó</w:t>
      </w:r>
      <w:r>
        <w:rPr>
          <w:sz w:val="24"/>
          <w:szCs w:val="24"/>
        </w:rPr>
        <w:t xml:space="preserve"> ng</w:t>
      </w:r>
      <w:r>
        <w:rPr>
          <w:sz w:val="24"/>
          <w:szCs w:val="24"/>
        </w:rPr>
        <w:t>â</w:t>
      </w:r>
      <w:r>
        <w:rPr>
          <w:sz w:val="24"/>
          <w:szCs w:val="24"/>
        </w:rPr>
        <w:t>n s</w:t>
      </w:r>
      <w:r>
        <w:rPr>
          <w:sz w:val="24"/>
          <w:szCs w:val="24"/>
        </w:rPr>
        <w:t>á</w:t>
      </w:r>
      <w:r>
        <w:rPr>
          <w:sz w:val="24"/>
          <w:szCs w:val="24"/>
        </w:rPr>
        <w:t>ch ho</w:t>
      </w:r>
      <w:r>
        <w:rPr>
          <w:sz w:val="24"/>
          <w:szCs w:val="24"/>
        </w:rPr>
        <w:t>ạ</w:t>
      </w:r>
      <w:r>
        <w:rPr>
          <w:sz w:val="24"/>
          <w:szCs w:val="24"/>
        </w:rPr>
        <w:t xml:space="preserve">t </w:t>
      </w:r>
      <w:r>
        <w:rPr>
          <w:sz w:val="24"/>
          <w:szCs w:val="24"/>
        </w:rPr>
        <w:t>độ</w:t>
      </w:r>
      <w:r>
        <w:rPr>
          <w:sz w:val="24"/>
          <w:szCs w:val="24"/>
        </w:rPr>
        <w:t>ng h</w:t>
      </w:r>
      <w:r>
        <w:rPr>
          <w:sz w:val="24"/>
          <w:szCs w:val="24"/>
        </w:rPr>
        <w:t>à</w:t>
      </w:r>
      <w:r>
        <w:rPr>
          <w:sz w:val="24"/>
          <w:szCs w:val="24"/>
        </w:rPr>
        <w:t>ng n</w:t>
      </w:r>
      <w:r>
        <w:rPr>
          <w:sz w:val="24"/>
          <w:szCs w:val="24"/>
        </w:rPr>
        <w:t>ă</w:t>
      </w:r>
      <w:r>
        <w:rPr>
          <w:sz w:val="24"/>
          <w:szCs w:val="24"/>
        </w:rPr>
        <w:t>m t</w:t>
      </w:r>
      <w:r>
        <w:rPr>
          <w:sz w:val="24"/>
          <w:szCs w:val="24"/>
        </w:rPr>
        <w:t>ừ</w:t>
      </w:r>
      <w:r>
        <w:rPr>
          <w:sz w:val="24"/>
          <w:szCs w:val="24"/>
        </w:rPr>
        <w:t xml:space="preserve"> $500,000 tr</w:t>
      </w:r>
      <w:r>
        <w:rPr>
          <w:sz w:val="24"/>
          <w:szCs w:val="24"/>
        </w:rPr>
        <w:t>ở</w:t>
      </w:r>
      <w:r>
        <w:rPr>
          <w:sz w:val="24"/>
          <w:szCs w:val="24"/>
        </w:rPr>
        <w:t xml:space="preserve"> xu</w:t>
      </w:r>
      <w:r>
        <w:rPr>
          <w:sz w:val="24"/>
          <w:szCs w:val="24"/>
        </w:rPr>
        <w:t>ố</w:t>
      </w:r>
      <w:r>
        <w:rPr>
          <w:sz w:val="24"/>
          <w:szCs w:val="24"/>
        </w:rPr>
        <w:t>ng</w:t>
      </w:r>
    </w:p>
    <w:p w14:paraId="6F50E592" w14:textId="77777777" w:rsidR="00431FE8" w:rsidRPr="00316762" w:rsidRDefault="00431FE8" w:rsidP="00431FE8">
      <w:pPr>
        <w:pStyle w:val="ListParagraph"/>
        <w:numPr>
          <w:ilvl w:val="0"/>
          <w:numId w:val="1"/>
        </w:numPr>
        <w:spacing w:line="240" w:lineRule="auto"/>
        <w:rPr>
          <w:rFonts w:asciiTheme="minorHAnsi" w:hAnsiTheme="minorHAnsi" w:cstheme="minorHAnsi"/>
          <w:sz w:val="24"/>
          <w:szCs w:val="24"/>
        </w:rPr>
      </w:pPr>
      <w:r>
        <w:rPr>
          <w:rFonts w:asciiTheme="minorHAnsi" w:hAnsiTheme="minorHAnsi"/>
          <w:sz w:val="24"/>
          <w:szCs w:val="24"/>
        </w:rPr>
        <w:t>Đã đăng ký là tổ chức phi lợi nhuận tại Tiểu Bang Washington.</w:t>
      </w:r>
    </w:p>
    <w:p w14:paraId="0D83F4BA" w14:textId="77777777" w:rsidR="00431FE8" w:rsidRPr="00316762" w:rsidRDefault="00431FE8" w:rsidP="00431FE8">
      <w:pPr>
        <w:pStyle w:val="ListParagraph"/>
        <w:numPr>
          <w:ilvl w:val="0"/>
          <w:numId w:val="1"/>
        </w:numPr>
        <w:spacing w:line="240" w:lineRule="auto"/>
        <w:rPr>
          <w:rFonts w:asciiTheme="minorHAnsi" w:hAnsiTheme="minorHAnsi" w:cstheme="minorHAnsi"/>
          <w:sz w:val="24"/>
          <w:szCs w:val="24"/>
        </w:rPr>
      </w:pPr>
      <w:r>
        <w:rPr>
          <w:rFonts w:asciiTheme="minorHAnsi" w:hAnsiTheme="minorHAnsi"/>
          <w:sz w:val="24"/>
          <w:szCs w:val="24"/>
        </w:rPr>
        <w:t>Được IRS chỉ định là tổ chức 501(c)(3) và hiện không bị đình chỉ hay tước quyền.</w:t>
      </w:r>
    </w:p>
    <w:p w14:paraId="1A503028" w14:textId="77777777" w:rsidR="00431FE8" w:rsidRPr="00316762" w:rsidRDefault="00431FE8" w:rsidP="00431FE8">
      <w:pPr>
        <w:pStyle w:val="ListParagraph"/>
        <w:numPr>
          <w:ilvl w:val="0"/>
          <w:numId w:val="1"/>
        </w:numPr>
        <w:spacing w:line="240" w:lineRule="auto"/>
        <w:rPr>
          <w:rFonts w:asciiTheme="minorHAnsi" w:hAnsiTheme="minorHAnsi" w:cstheme="minorHAnsi"/>
          <w:sz w:val="24"/>
          <w:szCs w:val="24"/>
        </w:rPr>
      </w:pPr>
      <w:r>
        <w:rPr>
          <w:rFonts w:asciiTheme="minorHAnsi" w:hAnsiTheme="minorHAnsi"/>
          <w:sz w:val="24"/>
          <w:szCs w:val="24"/>
        </w:rPr>
        <w:t>Có hoạt động thực tế tại Quận Snohomish.</w:t>
      </w:r>
    </w:p>
    <w:p w14:paraId="115424EF" w14:textId="77777777" w:rsidR="00431FE8" w:rsidRPr="00316762" w:rsidRDefault="00431FE8" w:rsidP="00431FE8">
      <w:pPr>
        <w:pStyle w:val="ListParagraph"/>
        <w:numPr>
          <w:ilvl w:val="0"/>
          <w:numId w:val="1"/>
        </w:numPr>
        <w:spacing w:line="240" w:lineRule="auto"/>
        <w:rPr>
          <w:rFonts w:asciiTheme="minorHAnsi" w:hAnsiTheme="minorHAnsi" w:cstheme="minorHAnsi"/>
          <w:sz w:val="24"/>
          <w:szCs w:val="24"/>
        </w:rPr>
      </w:pPr>
      <w:r>
        <w:rPr>
          <w:rFonts w:asciiTheme="minorHAnsi" w:hAnsiTheme="minorHAnsi"/>
          <w:sz w:val="24"/>
          <w:szCs w:val="24"/>
        </w:rPr>
        <w:t>Hoạt động được ít nhất một năm.</w:t>
      </w:r>
    </w:p>
    <w:p w14:paraId="6419935A" w14:textId="77777777" w:rsidR="00431FE8" w:rsidRPr="00316762" w:rsidRDefault="00431FE8" w:rsidP="00431FE8">
      <w:pPr>
        <w:pStyle w:val="ListParagraph"/>
        <w:numPr>
          <w:ilvl w:val="0"/>
          <w:numId w:val="1"/>
        </w:numPr>
        <w:spacing w:line="240" w:lineRule="auto"/>
        <w:rPr>
          <w:rFonts w:asciiTheme="minorHAnsi" w:hAnsiTheme="minorHAnsi" w:cstheme="minorHAnsi"/>
          <w:sz w:val="24"/>
          <w:szCs w:val="24"/>
        </w:rPr>
      </w:pPr>
      <w:r>
        <w:rPr>
          <w:rFonts w:asciiTheme="minorHAnsi" w:hAnsiTheme="minorHAnsi"/>
          <w:sz w:val="24"/>
          <w:szCs w:val="24"/>
        </w:rPr>
        <w:t>Bị giảm doanh thu hoặc gia tăng nhu cầu dịch vụ do đại dịch COVID-19.</w:t>
      </w:r>
    </w:p>
    <w:p w14:paraId="4436DC2E" w14:textId="77777777" w:rsidR="00431FE8" w:rsidRDefault="00431FE8" w:rsidP="00431FE8">
      <w:pPr>
        <w:rPr>
          <w:rFonts w:cstheme="minorHAnsi"/>
        </w:rPr>
      </w:pPr>
    </w:p>
    <w:p w14:paraId="07A9AD8D" w14:textId="77777777" w:rsidR="00431FE8" w:rsidRDefault="00431FE8" w:rsidP="00431FE8">
      <w:pPr>
        <w:rPr>
          <w:rFonts w:cstheme="minorHAnsi"/>
          <w:b/>
          <w:u w:val="single"/>
        </w:rPr>
      </w:pPr>
      <w:r>
        <w:rPr>
          <w:b/>
          <w:u w:val="single"/>
        </w:rPr>
        <w:t>Cân Nhắc Ưu Tiên:</w:t>
      </w:r>
    </w:p>
    <w:p w14:paraId="1373AFB9" w14:textId="77777777" w:rsidR="00431FE8" w:rsidRPr="009112ED" w:rsidRDefault="00431FE8" w:rsidP="00431FE8">
      <w:pPr>
        <w:numPr>
          <w:ilvl w:val="0"/>
          <w:numId w:val="1"/>
        </w:numPr>
        <w:rPr>
          <w:rFonts w:eastAsia="Times New Roman" w:cstheme="minorHAnsi"/>
        </w:rPr>
      </w:pPr>
      <w:r>
        <w:lastRenderedPageBreak/>
        <w:t>Các tổ chức do người đại diện của các nhóm dân số đa dạng và/hoặc bị thiệt thòi lãnh đạo</w:t>
      </w:r>
    </w:p>
    <w:p w14:paraId="58291A35" w14:textId="77777777" w:rsidR="00431FE8" w:rsidRPr="009112ED" w:rsidRDefault="00431FE8" w:rsidP="00431FE8">
      <w:pPr>
        <w:numPr>
          <w:ilvl w:val="0"/>
          <w:numId w:val="1"/>
        </w:numPr>
        <w:rPr>
          <w:rFonts w:eastAsia="Times New Roman" w:cstheme="minorHAnsi"/>
        </w:rPr>
      </w:pPr>
      <w:r>
        <w:t xml:space="preserve">Các tổ chức do BIPOC-Người Da Đen, Người Dân Tộc Thiểu Số và Người Da Màu lãnh đạo </w:t>
      </w:r>
    </w:p>
    <w:p w14:paraId="3BDF4077" w14:textId="77777777" w:rsidR="00431FE8" w:rsidRPr="009112ED" w:rsidRDefault="00431FE8" w:rsidP="00431FE8">
      <w:pPr>
        <w:numPr>
          <w:ilvl w:val="0"/>
          <w:numId w:val="1"/>
        </w:numPr>
        <w:rPr>
          <w:rFonts w:eastAsia="Times New Roman" w:cstheme="minorHAnsi"/>
        </w:rPr>
      </w:pPr>
      <w:r>
        <w:t xml:space="preserve">Các tổ chức chủ yếu phục vụ BIPOC-Người Da Đen, Người Dân Tộc Thiểu Số và Người Da Màu </w:t>
      </w:r>
    </w:p>
    <w:p w14:paraId="7EB8ED91" w14:textId="77777777" w:rsidR="00431FE8" w:rsidRPr="009112ED" w:rsidRDefault="00431FE8" w:rsidP="00431FE8">
      <w:pPr>
        <w:numPr>
          <w:ilvl w:val="0"/>
          <w:numId w:val="1"/>
        </w:numPr>
        <w:rPr>
          <w:rFonts w:eastAsia="Times New Roman" w:cstheme="minorHAnsi"/>
        </w:rPr>
      </w:pPr>
      <w:r>
        <w:t>Các tổ chức do những người có trải nghiệm sống lãnh đạo</w:t>
      </w:r>
    </w:p>
    <w:p w14:paraId="177ED9CD" w14:textId="77777777" w:rsidR="00431FE8" w:rsidRDefault="00431FE8" w:rsidP="00431FE8">
      <w:pPr>
        <w:numPr>
          <w:ilvl w:val="0"/>
          <w:numId w:val="1"/>
        </w:numPr>
        <w:rPr>
          <w:rFonts w:eastAsia="Times New Roman" w:cstheme="minorHAnsi"/>
        </w:rPr>
      </w:pPr>
      <w:r>
        <w:t>Các tổ chức có ban lãnh đạo đa dạng</w:t>
      </w:r>
    </w:p>
    <w:p w14:paraId="78764657" w14:textId="77777777" w:rsidR="00431FE8" w:rsidRDefault="00431FE8" w:rsidP="00431FE8">
      <w:pPr>
        <w:ind w:left="720"/>
        <w:rPr>
          <w:rFonts w:eastAsia="Times New Roman" w:cstheme="minorHAnsi"/>
        </w:rPr>
      </w:pPr>
    </w:p>
    <w:p w14:paraId="6C7572A3" w14:textId="77777777" w:rsidR="00431FE8" w:rsidRPr="00DC4BF9" w:rsidRDefault="00431FE8" w:rsidP="00431FE8">
      <w:pPr>
        <w:rPr>
          <w:rFonts w:cstheme="minorHAnsi"/>
          <w:b/>
          <w:u w:val="single"/>
        </w:rPr>
      </w:pPr>
      <w:r>
        <w:rPr>
          <w:color w:val="000000"/>
        </w:rPr>
        <w:t xml:space="preserve">Một trong những mục tiêu chính của chúng tôi là đảm bảo các nguồn lực được phân phối công bằng và các tổ chức phi lợi nhuận do </w:t>
      </w:r>
      <w:r>
        <w:rPr>
          <w:color w:val="333333"/>
          <w:shd w:val="clear" w:color="auto" w:fill="FFFFFF"/>
        </w:rPr>
        <w:t>Người Da Đen, Người Dân Tộc Thiểu Số và Người Da Màu (BIPOC)</w:t>
      </w:r>
      <w:r>
        <w:rPr>
          <w:color w:val="000000"/>
        </w:rPr>
        <w:t xml:space="preserve"> lãnh đạo bị ảnh hưởng bởi COVID có cơ hội nộp đơn xin tài trợ nhằm ổn định tổ chức của họ.</w:t>
      </w:r>
      <w:r>
        <w:rPr>
          <w:b/>
          <w:u w:val="single"/>
        </w:rPr>
        <w:t xml:space="preserve"> </w:t>
      </w:r>
    </w:p>
    <w:p w14:paraId="70BBBAF1" w14:textId="77777777" w:rsidR="00431FE8" w:rsidRPr="00EA63F9" w:rsidRDefault="00431FE8" w:rsidP="00431FE8">
      <w:pPr>
        <w:rPr>
          <w:rFonts w:cstheme="minorHAnsi"/>
          <w:highlight w:val="yellow"/>
        </w:rPr>
      </w:pPr>
    </w:p>
    <w:p w14:paraId="6CFFA6C2" w14:textId="77777777" w:rsidR="00431FE8" w:rsidRPr="009112ED" w:rsidRDefault="00431FE8" w:rsidP="00431FE8">
      <w:pPr>
        <w:pStyle w:val="CommentText"/>
        <w:rPr>
          <w:rFonts w:asciiTheme="minorHAnsi" w:hAnsiTheme="minorHAnsi" w:cstheme="minorHAnsi"/>
          <w:b/>
          <w:sz w:val="24"/>
          <w:szCs w:val="24"/>
          <w:u w:val="single"/>
        </w:rPr>
      </w:pPr>
      <w:r>
        <w:rPr>
          <w:rFonts w:asciiTheme="minorHAnsi" w:hAnsiTheme="minorHAnsi"/>
          <w:b/>
          <w:sz w:val="24"/>
          <w:szCs w:val="24"/>
          <w:u w:val="single"/>
        </w:rPr>
        <w:t>Sử Dụng Nguồn Tài Trợ:</w:t>
      </w:r>
    </w:p>
    <w:p w14:paraId="26AD6062" w14:textId="77777777" w:rsidR="00431FE8" w:rsidRPr="00B2440F" w:rsidRDefault="00431FE8" w:rsidP="00431FE8">
      <w:pPr>
        <w:pStyle w:val="CommentText"/>
        <w:rPr>
          <w:rFonts w:asciiTheme="minorHAnsi" w:hAnsiTheme="minorHAnsi" w:cstheme="minorHAnsi"/>
          <w:sz w:val="24"/>
          <w:szCs w:val="24"/>
        </w:rPr>
      </w:pPr>
      <w:r>
        <w:rPr>
          <w:rFonts w:asciiTheme="minorHAnsi" w:hAnsiTheme="minorHAnsi"/>
          <w:sz w:val="24"/>
          <w:szCs w:val="24"/>
        </w:rPr>
        <w:t xml:space="preserve">Phải sử dụng các nguồn tài trợ để chi trả chi phí hoạt động như tiền lương, tiền thuê nhà, dịch vụ tiện ích và phí cấp phép kinh doanh chưa được hạch toán trước đó và phát sinh trong khoảng thời gian từ ngày 1 tháng 3 đến ngày 30 tháng 12 năm 2020. </w:t>
      </w:r>
    </w:p>
    <w:p w14:paraId="25B7FDA4" w14:textId="72E13ADB" w:rsidR="00EC1707" w:rsidRDefault="00EC1707"/>
    <w:p w14:paraId="380DAD5A" w14:textId="7FC01827" w:rsidR="00EC1707" w:rsidRDefault="00EC1707"/>
    <w:p w14:paraId="076B94CB" w14:textId="47C94B21" w:rsidR="00EC1707" w:rsidRDefault="00EC1707">
      <w:r>
        <w:t xml:space="preserve">Nếu có câu hỏi về tài trợ hoặc quy trình tài trợ trực tuyến, hãy liên hệ </w:t>
      </w:r>
      <w:hyperlink r:id="rId6" w:history="1">
        <w:r>
          <w:rPr>
            <w:rStyle w:val="Hyperlink"/>
          </w:rPr>
          <w:t>Angelique@cf-sc.org</w:t>
        </w:r>
      </w:hyperlink>
    </w:p>
    <w:sectPr w:rsidR="00EC1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B63C3F"/>
    <w:multiLevelType w:val="hybridMultilevel"/>
    <w:tmpl w:val="1A9A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07"/>
    <w:rsid w:val="0013293C"/>
    <w:rsid w:val="001F1488"/>
    <w:rsid w:val="00431FE8"/>
    <w:rsid w:val="006C6116"/>
    <w:rsid w:val="00733940"/>
    <w:rsid w:val="009A1C85"/>
    <w:rsid w:val="00A63914"/>
    <w:rsid w:val="00D16551"/>
    <w:rsid w:val="00DD50F8"/>
    <w:rsid w:val="00EC17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3553"/>
  <w15:chartTrackingRefBased/>
  <w15:docId w15:val="{457B4345-76D6-1144-8E80-9046C31D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vi-V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431FE8"/>
    <w:pPr>
      <w:spacing w:line="276" w:lineRule="auto"/>
    </w:pPr>
    <w:rPr>
      <w:rFonts w:ascii="Arial" w:eastAsiaTheme="minorHAnsi" w:hAnsi="Calibri" w:cs="Calibri"/>
      <w:b/>
      <w:bCs/>
      <w:spacing w:val="5"/>
      <w:sz w:val="28"/>
      <w:szCs w:val="28"/>
      <w:lang w:eastAsia="en-US"/>
    </w:rPr>
  </w:style>
  <w:style w:type="character" w:customStyle="1" w:styleId="TitleChar">
    <w:name w:val="Title Char"/>
    <w:basedOn w:val="DefaultParagraphFont"/>
    <w:link w:val="Title"/>
    <w:uiPriority w:val="10"/>
    <w:rsid w:val="00431FE8"/>
    <w:rPr>
      <w:rFonts w:ascii="Arial" w:eastAsiaTheme="minorHAnsi" w:hAnsi="Calibri" w:cs="Calibri"/>
      <w:b/>
      <w:bCs/>
      <w:spacing w:val="5"/>
      <w:sz w:val="28"/>
      <w:szCs w:val="28"/>
      <w:lang w:eastAsia="en-US"/>
    </w:rPr>
  </w:style>
  <w:style w:type="paragraph" w:styleId="CommentText">
    <w:name w:val="annotation text"/>
    <w:basedOn w:val="Normal"/>
    <w:link w:val="CommentTextChar"/>
    <w:uiPriority w:val="99"/>
    <w:unhideWhenUsed/>
    <w:rsid w:val="00431FE8"/>
    <w:rPr>
      <w:rFonts w:ascii="Arial" w:eastAsiaTheme="minorHAnsi" w:hAnsi="Times New Roman" w:cs="Times New Roman"/>
      <w:sz w:val="20"/>
      <w:szCs w:val="20"/>
      <w:lang w:eastAsia="en-US"/>
    </w:rPr>
  </w:style>
  <w:style w:type="character" w:customStyle="1" w:styleId="CommentTextChar">
    <w:name w:val="Comment Text Char"/>
    <w:basedOn w:val="DefaultParagraphFont"/>
    <w:link w:val="CommentText"/>
    <w:uiPriority w:val="99"/>
    <w:rsid w:val="00431FE8"/>
    <w:rPr>
      <w:rFonts w:ascii="Arial" w:eastAsiaTheme="minorHAnsi" w:hAnsi="Times New Roman" w:cs="Times New Roman"/>
      <w:sz w:val="20"/>
      <w:szCs w:val="20"/>
      <w:lang w:eastAsia="en-US"/>
    </w:rPr>
  </w:style>
  <w:style w:type="paragraph" w:styleId="ListParagraph">
    <w:name w:val="List Paragraph"/>
    <w:basedOn w:val="Normal"/>
    <w:uiPriority w:val="34"/>
    <w:qFormat/>
    <w:rsid w:val="00431FE8"/>
    <w:pPr>
      <w:spacing w:line="276" w:lineRule="auto"/>
      <w:ind w:left="720"/>
      <w:contextualSpacing/>
    </w:pPr>
    <w:rPr>
      <w:rFonts w:ascii="Arial" w:eastAsiaTheme="minorHAnsi" w:hAnsi="Calibri" w:cs="Calibri"/>
      <w:sz w:val="22"/>
      <w:szCs w:val="22"/>
      <w:lang w:eastAsia="en-US"/>
    </w:rPr>
  </w:style>
  <w:style w:type="character" w:styleId="Hyperlink">
    <w:name w:val="Hyperlink"/>
    <w:basedOn w:val="DefaultParagraphFont"/>
    <w:uiPriority w:val="99"/>
    <w:unhideWhenUsed/>
    <w:rsid w:val="00733940"/>
    <w:rPr>
      <w:color w:val="0563C1" w:themeColor="hyperlink"/>
      <w:u w:val="single"/>
    </w:rPr>
  </w:style>
  <w:style w:type="character" w:styleId="UnresolvedMention">
    <w:name w:val="Unresolved Mention"/>
    <w:basedOn w:val="DefaultParagraphFont"/>
    <w:uiPriority w:val="99"/>
    <w:semiHidden/>
    <w:unhideWhenUsed/>
    <w:rsid w:val="00733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92354">
      <w:bodyDiv w:val="1"/>
      <w:marLeft w:val="0"/>
      <w:marRight w:val="0"/>
      <w:marTop w:val="0"/>
      <w:marBottom w:val="0"/>
      <w:divBdr>
        <w:top w:val="none" w:sz="0" w:space="0" w:color="auto"/>
        <w:left w:val="none" w:sz="0" w:space="0" w:color="auto"/>
        <w:bottom w:val="none" w:sz="0" w:space="0" w:color="auto"/>
        <w:right w:val="none" w:sz="0" w:space="0" w:color="auto"/>
      </w:divBdr>
      <w:divsChild>
        <w:div w:id="153716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ique@cf-sc.org" TargetMode="External"/><Relationship Id="rId5" Type="http://schemas.openxmlformats.org/officeDocument/2006/relationships/hyperlink" Target="https://www.grantinterface.com/Home/Logon?urlkey=cfs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Moran</dc:creator>
  <cp:keywords/>
  <dc:description/>
  <cp:lastModifiedBy>Ingrid Vargas</cp:lastModifiedBy>
  <cp:revision>2</cp:revision>
  <dcterms:created xsi:type="dcterms:W3CDTF">2020-09-03T22:58:00Z</dcterms:created>
  <dcterms:modified xsi:type="dcterms:W3CDTF">2020-09-03T22:58:00Z</dcterms:modified>
</cp:coreProperties>
</file>